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7" w:rsidRPr="00032184" w:rsidRDefault="00E46137" w:rsidP="00E46137">
      <w:pPr>
        <w:rPr>
          <w:rFonts w:ascii="Proxima Nova" w:hAnsi="Proxima Nova"/>
          <w:b/>
          <w:color w:val="FF0000"/>
          <w:sz w:val="26"/>
          <w:szCs w:val="26"/>
        </w:rPr>
      </w:pPr>
      <w:r w:rsidRPr="00032184">
        <w:rPr>
          <w:rFonts w:ascii="Proxima Nova" w:hAnsi="Proxima Nova"/>
          <w:b/>
          <w:noProof/>
          <w:color w:val="FF0000"/>
          <w:sz w:val="26"/>
          <w:szCs w:val="26"/>
          <w:lang w:eastAsia="nl-NL"/>
        </w:rPr>
        <w:drawing>
          <wp:anchor distT="0" distB="0" distL="114300" distR="114300" simplePos="0" relativeHeight="251659264" behindDoc="1" locked="0" layoutInCell="1" allowOverlap="1" wp14:anchorId="17AA8035" wp14:editId="03053239">
            <wp:simplePos x="0" y="0"/>
            <wp:positionH relativeFrom="margin">
              <wp:posOffset>4152265</wp:posOffset>
            </wp:positionH>
            <wp:positionV relativeFrom="paragraph">
              <wp:posOffset>1270</wp:posOffset>
            </wp:positionV>
            <wp:extent cx="1691640" cy="1691640"/>
            <wp:effectExtent l="0" t="0" r="3810" b="3810"/>
            <wp:wrapTight wrapText="bothSides">
              <wp:wrapPolygon edited="0">
                <wp:start x="0" y="0"/>
                <wp:lineTo x="0" y="21405"/>
                <wp:lineTo x="21405" y="21405"/>
                <wp:lineTo x="21405" y="0"/>
                <wp:lineTo x="0" y="0"/>
              </wp:wrapPolygon>
            </wp:wrapTight>
            <wp:docPr id="1" name="Afbeelding 1" descr="Afbeeldingsresultaat voor schijf va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chijf van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2184">
        <w:rPr>
          <w:rFonts w:ascii="Proxima Nova" w:hAnsi="Proxima Nova"/>
          <w:b/>
          <w:color w:val="FF0000"/>
          <w:sz w:val="26"/>
          <w:szCs w:val="26"/>
        </w:rPr>
        <w:t>Opdracht 2</w:t>
      </w:r>
      <w:r>
        <w:rPr>
          <w:rFonts w:ascii="Proxima Nova" w:hAnsi="Proxima Nova"/>
          <w:b/>
          <w:color w:val="FF0000"/>
          <w:sz w:val="26"/>
          <w:szCs w:val="26"/>
        </w:rPr>
        <w:t>:</w:t>
      </w:r>
    </w:p>
    <w:p w:rsidR="00E46137" w:rsidRPr="00032184" w:rsidRDefault="00E46137" w:rsidP="00E46137">
      <w:pPr>
        <w:rPr>
          <w:rFonts w:ascii="Proxima Nova" w:hAnsi="Proxima Nova"/>
          <w:b/>
          <w:color w:val="FF0000"/>
          <w:sz w:val="26"/>
          <w:szCs w:val="26"/>
        </w:rPr>
      </w:pPr>
      <w:r w:rsidRPr="00032184">
        <w:rPr>
          <w:rFonts w:ascii="Proxima Nova" w:hAnsi="Proxima Nova"/>
          <w:b/>
          <w:color w:val="FF0000"/>
          <w:sz w:val="26"/>
          <w:szCs w:val="26"/>
        </w:rPr>
        <w:t>Samenstellen van een gezonde lunch</w:t>
      </w:r>
    </w:p>
    <w:p w:rsidR="00E46137" w:rsidRPr="00032184" w:rsidRDefault="00E46137" w:rsidP="00E46137">
      <w:pPr>
        <w:rPr>
          <w:rFonts w:ascii="Proxima Nova" w:hAnsi="Proxima Nova"/>
          <w:sz w:val="24"/>
          <w:szCs w:val="24"/>
        </w:rPr>
      </w:pPr>
      <w:r w:rsidRPr="00032184">
        <w:rPr>
          <w:rFonts w:ascii="Proxima Nova" w:hAnsi="Proxima Nova"/>
          <w:sz w:val="24"/>
          <w:szCs w:val="24"/>
        </w:rPr>
        <w:t xml:space="preserve">Het is best lastig om de hele dag alleen maar gezonde dingen te eten. Want weet jij hoe een gezonde maaltijd eruit ziet? Je gaat samen met een klasgenoot een gezonde lunch samenstellen. </w:t>
      </w:r>
    </w:p>
    <w:p w:rsidR="00E46137" w:rsidRPr="00032184" w:rsidRDefault="00E46137" w:rsidP="00E46137">
      <w:pPr>
        <w:rPr>
          <w:rFonts w:ascii="Proxima Nova" w:hAnsi="Proxima Nova"/>
          <w:sz w:val="24"/>
          <w:szCs w:val="24"/>
        </w:rPr>
      </w:pPr>
    </w:p>
    <w:p w:rsidR="00E46137" w:rsidRPr="00032184" w:rsidRDefault="00E46137" w:rsidP="00E46137">
      <w:pPr>
        <w:rPr>
          <w:rFonts w:ascii="Proxima Nova" w:hAnsi="Proxima Nova"/>
          <w:sz w:val="24"/>
          <w:szCs w:val="24"/>
        </w:rPr>
      </w:pPr>
      <w:r w:rsidRPr="00032184">
        <w:rPr>
          <w:rFonts w:ascii="Proxima Nova" w:hAnsi="Proxima Nova"/>
          <w:noProof/>
          <w:sz w:val="24"/>
          <w:szCs w:val="24"/>
          <w:lang w:eastAsia="nl-NL"/>
        </w:rPr>
        <mc:AlternateContent>
          <mc:Choice Requires="wps">
            <w:drawing>
              <wp:anchor distT="45720" distB="45720" distL="114300" distR="114300" simplePos="0" relativeHeight="251660288" behindDoc="1" locked="0" layoutInCell="1" allowOverlap="1" wp14:anchorId="79645453" wp14:editId="1903E706">
                <wp:simplePos x="0" y="0"/>
                <wp:positionH relativeFrom="margin">
                  <wp:posOffset>-635</wp:posOffset>
                </wp:positionH>
                <wp:positionV relativeFrom="paragraph">
                  <wp:posOffset>237490</wp:posOffset>
                </wp:positionV>
                <wp:extent cx="4023360" cy="1404620"/>
                <wp:effectExtent l="0" t="0" r="15240" b="28575"/>
                <wp:wrapTight wrapText="bothSides">
                  <wp:wrapPolygon edited="0">
                    <wp:start x="0" y="0"/>
                    <wp:lineTo x="0" y="21854"/>
                    <wp:lineTo x="21580" y="21854"/>
                    <wp:lineTo x="21580"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404620"/>
                        </a:xfrm>
                        <a:prstGeom prst="rect">
                          <a:avLst/>
                        </a:prstGeom>
                        <a:solidFill>
                          <a:schemeClr val="accent2">
                            <a:lumMod val="20000"/>
                            <a:lumOff val="80000"/>
                          </a:schemeClr>
                        </a:solidFill>
                        <a:ln w="9525">
                          <a:solidFill>
                            <a:srgbClr val="000000"/>
                          </a:solidFill>
                          <a:miter lim="800000"/>
                          <a:headEnd/>
                          <a:tailEnd/>
                        </a:ln>
                      </wps:spPr>
                      <wps:txbx>
                        <w:txbxContent>
                          <w:p w:rsidR="00E46137" w:rsidRPr="00032184" w:rsidRDefault="00E46137" w:rsidP="00E46137">
                            <w:pPr>
                              <w:rPr>
                                <w:rFonts w:ascii="Proxima Nova" w:hAnsi="Proxima Nova"/>
                                <w:i/>
                                <w:sz w:val="24"/>
                                <w:szCs w:val="24"/>
                              </w:rPr>
                            </w:pPr>
                            <w:r w:rsidRPr="00032184">
                              <w:rPr>
                                <w:rFonts w:ascii="Proxima Nova" w:hAnsi="Proxima Nova"/>
                                <w:i/>
                                <w:sz w:val="24"/>
                                <w:szCs w:val="24"/>
                              </w:rPr>
                              <w:t xml:space="preserve">Wat heb ik nodig? </w:t>
                            </w:r>
                          </w:p>
                          <w:p w:rsidR="00E46137" w:rsidRPr="00032184" w:rsidRDefault="00E46137" w:rsidP="00E46137">
                            <w:pPr>
                              <w:pStyle w:val="Lijstalinea"/>
                              <w:numPr>
                                <w:ilvl w:val="0"/>
                                <w:numId w:val="1"/>
                              </w:numPr>
                              <w:rPr>
                                <w:rFonts w:ascii="Proxima Nova" w:hAnsi="Proxima Nova"/>
                                <w:sz w:val="24"/>
                                <w:szCs w:val="24"/>
                              </w:rPr>
                            </w:pPr>
                            <w:r w:rsidRPr="00032184">
                              <w:rPr>
                                <w:rFonts w:ascii="Proxima Nova" w:hAnsi="Proxima Nova"/>
                                <w:sz w:val="24"/>
                                <w:szCs w:val="24"/>
                              </w:rPr>
                              <w:t>Schijf van 5</w:t>
                            </w:r>
                          </w:p>
                          <w:p w:rsidR="00E46137" w:rsidRPr="00032184" w:rsidRDefault="00E46137" w:rsidP="00E46137">
                            <w:pPr>
                              <w:pStyle w:val="Lijstalinea"/>
                              <w:numPr>
                                <w:ilvl w:val="0"/>
                                <w:numId w:val="1"/>
                              </w:numPr>
                              <w:rPr>
                                <w:rFonts w:ascii="Proxima Nova" w:hAnsi="Proxima Nova"/>
                                <w:sz w:val="24"/>
                                <w:szCs w:val="24"/>
                              </w:rPr>
                            </w:pPr>
                            <w:r w:rsidRPr="00032184">
                              <w:rPr>
                                <w:rFonts w:ascii="Proxima Nova" w:hAnsi="Proxima Nova"/>
                                <w:sz w:val="24"/>
                                <w:szCs w:val="24"/>
                              </w:rPr>
                              <w:t>computer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645453" id="_x0000_t202" coordsize="21600,21600" o:spt="202" path="m,l,21600r21600,l21600,xe">
                <v:stroke joinstyle="miter"/>
                <v:path gradientshapeok="t" o:connecttype="rect"/>
              </v:shapetype>
              <v:shape id="Tekstvak 2" o:spid="_x0000_s1026" type="#_x0000_t202" style="position:absolute;margin-left:-.05pt;margin-top:18.7pt;width:316.8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" fillcolor="#fbe4d5 [661]">
                <v:textbox style="mso-fit-shape-to-text:t">
                  <w:txbxContent>
                    <w:p w:rsidR="00E46137" w:rsidRPr="00032184" w:rsidRDefault="00E46137" w:rsidP="00E46137">
                      <w:pPr>
                        <w:rPr>
                          <w:rFonts w:ascii="Proxima Nova" w:hAnsi="Proxima Nova"/>
                          <w:i/>
                          <w:sz w:val="24"/>
                          <w:szCs w:val="24"/>
                        </w:rPr>
                      </w:pPr>
                      <w:r w:rsidRPr="00032184">
                        <w:rPr>
                          <w:rFonts w:ascii="Proxima Nova" w:hAnsi="Proxima Nova"/>
                          <w:i/>
                          <w:sz w:val="24"/>
                          <w:szCs w:val="24"/>
                        </w:rPr>
                        <w:t xml:space="preserve">Wat heb ik nodig? </w:t>
                      </w:r>
                    </w:p>
                    <w:p w:rsidR="00E46137" w:rsidRPr="00032184" w:rsidRDefault="00E46137" w:rsidP="00E46137">
                      <w:pPr>
                        <w:pStyle w:val="Lijstalinea"/>
                        <w:numPr>
                          <w:ilvl w:val="0"/>
                          <w:numId w:val="1"/>
                        </w:numPr>
                        <w:rPr>
                          <w:rFonts w:ascii="Proxima Nova" w:hAnsi="Proxima Nova"/>
                          <w:sz w:val="24"/>
                          <w:szCs w:val="24"/>
                        </w:rPr>
                      </w:pPr>
                      <w:r w:rsidRPr="00032184">
                        <w:rPr>
                          <w:rFonts w:ascii="Proxima Nova" w:hAnsi="Proxima Nova"/>
                          <w:sz w:val="24"/>
                          <w:szCs w:val="24"/>
                        </w:rPr>
                        <w:t>Schijf van 5</w:t>
                      </w:r>
                    </w:p>
                    <w:p w:rsidR="00E46137" w:rsidRPr="00032184" w:rsidRDefault="00E46137" w:rsidP="00E46137">
                      <w:pPr>
                        <w:pStyle w:val="Lijstalinea"/>
                        <w:numPr>
                          <w:ilvl w:val="0"/>
                          <w:numId w:val="1"/>
                        </w:numPr>
                        <w:rPr>
                          <w:rFonts w:ascii="Proxima Nova" w:hAnsi="Proxima Nova"/>
                          <w:sz w:val="24"/>
                          <w:szCs w:val="24"/>
                        </w:rPr>
                      </w:pPr>
                      <w:r w:rsidRPr="00032184">
                        <w:rPr>
                          <w:rFonts w:ascii="Proxima Nova" w:hAnsi="Proxima Nova"/>
                          <w:sz w:val="24"/>
                          <w:szCs w:val="24"/>
                        </w:rPr>
                        <w:t>computer</w:t>
                      </w:r>
                    </w:p>
                  </w:txbxContent>
                </v:textbox>
                <w10:wrap type="tight" anchorx="margin"/>
              </v:shape>
            </w:pict>
          </mc:Fallback>
        </mc:AlternateContent>
      </w:r>
    </w:p>
    <w:p w:rsidR="00E46137" w:rsidRPr="00032184" w:rsidRDefault="00E46137" w:rsidP="00E46137">
      <w:pPr>
        <w:rPr>
          <w:rFonts w:ascii="Proxima Nova" w:hAnsi="Proxima Nova"/>
          <w:sz w:val="24"/>
          <w:szCs w:val="24"/>
        </w:rPr>
      </w:pPr>
    </w:p>
    <w:p w:rsidR="00E46137" w:rsidRPr="00032184" w:rsidRDefault="00E46137" w:rsidP="00E46137">
      <w:pPr>
        <w:rPr>
          <w:rFonts w:ascii="Proxima Nova" w:hAnsi="Proxima Nova"/>
          <w:sz w:val="24"/>
          <w:szCs w:val="24"/>
        </w:rPr>
      </w:pPr>
    </w:p>
    <w:p w:rsidR="00E46137" w:rsidRPr="00032184" w:rsidRDefault="00E46137" w:rsidP="00E46137">
      <w:pPr>
        <w:rPr>
          <w:rFonts w:ascii="Proxima Nova" w:hAnsi="Proxima Nova"/>
          <w:sz w:val="24"/>
          <w:szCs w:val="24"/>
        </w:rPr>
      </w:pPr>
    </w:p>
    <w:p w:rsidR="00E46137" w:rsidRDefault="00E46137" w:rsidP="00E46137">
      <w:pPr>
        <w:rPr>
          <w:rFonts w:ascii="Proxima Nova" w:hAnsi="Proxima Nova"/>
          <w:sz w:val="24"/>
          <w:szCs w:val="24"/>
        </w:rPr>
      </w:pPr>
    </w:p>
    <w:p w:rsidR="00E46137" w:rsidRPr="00032184" w:rsidRDefault="00E46137" w:rsidP="00E46137">
      <w:pPr>
        <w:spacing w:line="276" w:lineRule="auto"/>
        <w:rPr>
          <w:rFonts w:ascii="Proxima Nova" w:hAnsi="Proxima Nova"/>
          <w:sz w:val="24"/>
          <w:szCs w:val="24"/>
        </w:rPr>
      </w:pPr>
      <w:r w:rsidRPr="00032184">
        <w:rPr>
          <w:rFonts w:ascii="Proxima Nova" w:hAnsi="Proxima Nova"/>
          <w:sz w:val="24"/>
          <w:szCs w:val="24"/>
        </w:rPr>
        <w:t>Hoe dan…</w:t>
      </w:r>
    </w:p>
    <w:p w:rsidR="00E46137" w:rsidRPr="00032184" w:rsidRDefault="00E46137" w:rsidP="00E46137">
      <w:pPr>
        <w:pStyle w:val="Lijstalinea"/>
        <w:numPr>
          <w:ilvl w:val="0"/>
          <w:numId w:val="2"/>
        </w:numPr>
        <w:spacing w:line="276" w:lineRule="auto"/>
        <w:rPr>
          <w:rFonts w:ascii="Proxima Nova" w:hAnsi="Proxima Nova"/>
          <w:sz w:val="24"/>
          <w:szCs w:val="24"/>
        </w:rPr>
      </w:pPr>
      <w:r w:rsidRPr="00032184">
        <w:rPr>
          <w:rFonts w:ascii="Proxima Nova" w:hAnsi="Proxima Nova"/>
          <w:sz w:val="24"/>
          <w:szCs w:val="24"/>
        </w:rPr>
        <w:t>Werk samen met diegene waar je de eindopdracht mee uitvoert</w:t>
      </w:r>
    </w:p>
    <w:p w:rsidR="00E46137" w:rsidRPr="00032184" w:rsidRDefault="00E46137" w:rsidP="00E46137">
      <w:pPr>
        <w:pStyle w:val="Lijstalinea"/>
        <w:numPr>
          <w:ilvl w:val="0"/>
          <w:numId w:val="2"/>
        </w:numPr>
        <w:spacing w:line="276" w:lineRule="auto"/>
        <w:rPr>
          <w:rFonts w:ascii="Proxima Nova" w:hAnsi="Proxima Nova"/>
          <w:sz w:val="24"/>
          <w:szCs w:val="24"/>
        </w:rPr>
      </w:pPr>
      <w:r w:rsidRPr="00032184">
        <w:rPr>
          <w:rFonts w:ascii="Proxima Nova" w:hAnsi="Proxima Nova"/>
          <w:sz w:val="24"/>
          <w:szCs w:val="24"/>
        </w:rPr>
        <w:t>Bepaal de doelgroep voor welke jullie een lunch gaan maken. Kies uit peuters, kleuters, jongeren of ouderen. Bepaal ook het geslacht (man / vrouw)</w:t>
      </w:r>
    </w:p>
    <w:p w:rsidR="00E46137" w:rsidRPr="00032184" w:rsidRDefault="00E46137" w:rsidP="00E46137">
      <w:pPr>
        <w:pStyle w:val="Lijstalinea"/>
        <w:numPr>
          <w:ilvl w:val="0"/>
          <w:numId w:val="2"/>
        </w:numPr>
        <w:spacing w:line="276" w:lineRule="auto"/>
        <w:rPr>
          <w:rFonts w:ascii="Proxima Nova" w:hAnsi="Proxima Nova"/>
          <w:sz w:val="24"/>
          <w:szCs w:val="24"/>
        </w:rPr>
      </w:pPr>
      <w:r w:rsidRPr="00032184">
        <w:rPr>
          <w:rFonts w:ascii="Proxima Nova" w:hAnsi="Proxima Nova"/>
          <w:sz w:val="24"/>
          <w:szCs w:val="24"/>
        </w:rPr>
        <w:t xml:space="preserve">Zoek uit wat de richtlijnen zijn voor gezonde voeding voor jullie doelgroep. Gebruik daarbij bijvoorbeeld de volgende link van het voedingscentrum. </w:t>
      </w:r>
    </w:p>
    <w:p w:rsidR="00E46137" w:rsidRPr="00032184" w:rsidRDefault="00E46137" w:rsidP="00E46137">
      <w:pPr>
        <w:pStyle w:val="Lijstalinea"/>
        <w:spacing w:line="276" w:lineRule="auto"/>
        <w:rPr>
          <w:rFonts w:ascii="Proxima Nova" w:hAnsi="Proxima Nova"/>
          <w:sz w:val="24"/>
          <w:szCs w:val="24"/>
        </w:rPr>
      </w:pPr>
      <w:hyperlink r:id="rId6" w:history="1">
        <w:r w:rsidRPr="00032184">
          <w:rPr>
            <w:rStyle w:val="Hyperlink"/>
            <w:rFonts w:ascii="Proxima Nova" w:hAnsi="Proxima Nova"/>
            <w:sz w:val="24"/>
            <w:szCs w:val="24"/>
          </w:rPr>
          <w:t>https://www.voedingscentrum.nl/nl/gezond-eten-met-de-schijf-van-vijf.aspx</w:t>
        </w:r>
      </w:hyperlink>
    </w:p>
    <w:p w:rsidR="00E46137" w:rsidRPr="00032184" w:rsidRDefault="00E46137" w:rsidP="00E46137">
      <w:pPr>
        <w:pStyle w:val="Lijstalinea"/>
        <w:numPr>
          <w:ilvl w:val="0"/>
          <w:numId w:val="2"/>
        </w:numPr>
        <w:spacing w:line="276" w:lineRule="auto"/>
        <w:rPr>
          <w:rFonts w:ascii="Proxima Nova" w:hAnsi="Proxima Nova"/>
          <w:sz w:val="24"/>
          <w:szCs w:val="24"/>
        </w:rPr>
      </w:pPr>
      <w:r w:rsidRPr="00032184">
        <w:rPr>
          <w:rFonts w:ascii="Proxima Nova" w:hAnsi="Proxima Nova"/>
          <w:sz w:val="24"/>
          <w:szCs w:val="24"/>
        </w:rPr>
        <w:t xml:space="preserve">Stel een lunch samen dat gevarieerd genoeg is en voldoet aan de </w:t>
      </w:r>
      <w:proofErr w:type="spellStart"/>
      <w:r w:rsidRPr="00032184">
        <w:rPr>
          <w:rFonts w:ascii="Proxima Nova" w:hAnsi="Proxima Nova"/>
          <w:sz w:val="24"/>
          <w:szCs w:val="24"/>
        </w:rPr>
        <w:t>richlijnen</w:t>
      </w:r>
      <w:proofErr w:type="spellEnd"/>
      <w:r w:rsidRPr="00032184">
        <w:rPr>
          <w:rFonts w:ascii="Proxima Nova" w:hAnsi="Proxima Nova"/>
          <w:sz w:val="24"/>
          <w:szCs w:val="24"/>
        </w:rPr>
        <w:t xml:space="preserve"> van de schijf van vijf</w:t>
      </w:r>
    </w:p>
    <w:p w:rsidR="00E46137" w:rsidRPr="00E46137" w:rsidRDefault="00E46137" w:rsidP="00E46137">
      <w:pPr>
        <w:pStyle w:val="Lijstalinea"/>
        <w:numPr>
          <w:ilvl w:val="0"/>
          <w:numId w:val="2"/>
        </w:numPr>
        <w:spacing w:line="276" w:lineRule="auto"/>
        <w:rPr>
          <w:rFonts w:ascii="Proxima Nova" w:hAnsi="Proxima Nova"/>
          <w:sz w:val="24"/>
          <w:szCs w:val="24"/>
        </w:rPr>
      </w:pPr>
      <w:r w:rsidRPr="00E46137">
        <w:rPr>
          <w:rFonts w:ascii="Proxima Nova" w:hAnsi="Proxima Nova"/>
          <w:sz w:val="24"/>
          <w:szCs w:val="24"/>
        </w:rPr>
        <w:t xml:space="preserve">Wanneer je klaar bent lever je de opdracht in </w:t>
      </w:r>
      <w:r w:rsidRPr="00E46137">
        <w:rPr>
          <w:rFonts w:ascii="Proxima Nova" w:hAnsi="Proxima Nova"/>
          <w:sz w:val="24"/>
          <w:szCs w:val="24"/>
        </w:rPr>
        <w:t>via</w:t>
      </w:r>
      <w:r w:rsidRPr="00E46137">
        <w:rPr>
          <w:rFonts w:ascii="Proxima Nova" w:hAnsi="Proxima Nova"/>
          <w:sz w:val="24"/>
          <w:szCs w:val="24"/>
        </w:rPr>
        <w:t xml:space="preserve"> de ELO bij</w:t>
      </w:r>
      <w:r w:rsidRPr="00E46137">
        <w:rPr>
          <w:rFonts w:ascii="Proxima Nova" w:hAnsi="Proxima Nova"/>
          <w:sz w:val="24"/>
          <w:szCs w:val="24"/>
        </w:rPr>
        <w:t xml:space="preserve"> opdrachten TPV. </w:t>
      </w:r>
      <w:r w:rsidRPr="00E46137">
        <w:rPr>
          <w:rFonts w:ascii="Proxima Nova" w:hAnsi="Proxima Nova"/>
          <w:sz w:val="24"/>
          <w:szCs w:val="24"/>
        </w:rPr>
        <w:t>Je krijgt van je feedback van je docent over je uitgewerkte menu.</w:t>
      </w:r>
    </w:p>
    <w:p w:rsidR="00E46137" w:rsidRPr="00032184" w:rsidRDefault="00E46137" w:rsidP="00E46137">
      <w:pPr>
        <w:spacing w:line="276" w:lineRule="auto"/>
        <w:rPr>
          <w:rFonts w:ascii="Proxima Nova" w:hAnsi="Proxima Nova"/>
          <w:b/>
          <w:color w:val="FF0000"/>
          <w:sz w:val="24"/>
          <w:szCs w:val="24"/>
        </w:rPr>
      </w:pPr>
      <w:bookmarkStart w:id="0" w:name="_GoBack"/>
      <w:bookmarkEnd w:id="0"/>
      <w:r>
        <w:rPr>
          <w:rFonts w:ascii="Proxima Nova" w:hAnsi="Proxima Nova"/>
          <w:b/>
          <w:color w:val="FF0000"/>
          <w:sz w:val="24"/>
          <w:szCs w:val="24"/>
        </w:rPr>
        <w:t xml:space="preserve">Kader / </w:t>
      </w:r>
      <w:r w:rsidRPr="00032184">
        <w:rPr>
          <w:rFonts w:ascii="Proxima Nova" w:hAnsi="Proxima Nova"/>
          <w:b/>
          <w:color w:val="FF0000"/>
          <w:sz w:val="24"/>
          <w:szCs w:val="24"/>
        </w:rPr>
        <w:t>GL</w:t>
      </w:r>
    </w:p>
    <w:p w:rsidR="00E46137" w:rsidRPr="00032184" w:rsidRDefault="00E46137" w:rsidP="00E46137">
      <w:pPr>
        <w:pStyle w:val="Lijstalinea"/>
        <w:numPr>
          <w:ilvl w:val="0"/>
          <w:numId w:val="3"/>
        </w:numPr>
        <w:spacing w:line="276" w:lineRule="auto"/>
        <w:rPr>
          <w:rFonts w:ascii="Proxima Nova" w:hAnsi="Proxima Nova"/>
          <w:sz w:val="24"/>
          <w:szCs w:val="24"/>
        </w:rPr>
      </w:pPr>
      <w:r w:rsidRPr="00032184">
        <w:rPr>
          <w:rFonts w:ascii="Proxima Nova" w:hAnsi="Proxima Nova"/>
          <w:sz w:val="24"/>
          <w:szCs w:val="24"/>
        </w:rPr>
        <w:t>Leg uit waarom je voor dit menu hebt gekozen. Past dit menu bij de trends in voeding? En zo ja, hoe dan</w:t>
      </w:r>
      <w:r>
        <w:rPr>
          <w:rFonts w:ascii="Proxima Nova" w:hAnsi="Proxima Nova"/>
          <w:sz w:val="24"/>
          <w:szCs w:val="24"/>
        </w:rPr>
        <w:t>?</w:t>
      </w:r>
    </w:p>
    <w:p w:rsidR="00223F22" w:rsidRDefault="00223F22"/>
    <w:sectPr w:rsidR="00223F22">
      <w:head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0C" w:rsidRDefault="00E46137" w:rsidP="0004150C">
    <w:r w:rsidRPr="0004150C">
      <w:rPr>
        <w:rFonts w:asciiTheme="minorHAnsi" w:eastAsiaTheme="minorHAnsi" w:hAnsiTheme="minorHAnsi" w:cstheme="minorBidi"/>
        <w:noProof/>
        <w:sz w:val="22"/>
        <w:szCs w:val="22"/>
        <w:lang w:eastAsia="nl-NL"/>
      </w:rPr>
      <mc:AlternateContent>
        <mc:Choice Requires="wps">
          <w:drawing>
            <wp:anchor distT="0" distB="0" distL="114300" distR="114300" simplePos="0" relativeHeight="251660288" behindDoc="1" locked="0" layoutInCell="1" allowOverlap="1" wp14:anchorId="0DDF146C" wp14:editId="421F3805">
              <wp:simplePos x="0" y="0"/>
              <wp:positionH relativeFrom="column">
                <wp:posOffset>4007485</wp:posOffset>
              </wp:positionH>
              <wp:positionV relativeFrom="paragraph">
                <wp:posOffset>7620</wp:posOffset>
              </wp:positionV>
              <wp:extent cx="2240280" cy="762000"/>
              <wp:effectExtent l="0" t="0" r="7620" b="0"/>
              <wp:wrapSquare wrapText="bothSides"/>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762000"/>
                      </a:xfrm>
                      <a:prstGeom prst="rect">
                        <a:avLst/>
                      </a:prstGeom>
                      <a:solidFill>
                        <a:sysClr val="window" lastClr="FFFFFF"/>
                      </a:solidFill>
                      <a:ln w="0">
                        <a:noFill/>
                        <a:miter lim="800000"/>
                        <a:headEnd/>
                        <a:tailEnd/>
                      </a:ln>
                    </wps:spPr>
                    <wps:txbx>
                      <w:txbxContent>
                        <w:p w:rsidR="0004150C" w:rsidRDefault="00E46137" w:rsidP="0004150C">
                          <w:pPr>
                            <w:rPr>
                              <w:color w:val="FF0000"/>
                              <w:sz w:val="40"/>
                              <w:szCs w:val="40"/>
                            </w:rPr>
                          </w:pPr>
                          <w:r>
                            <w:rPr>
                              <w:color w:val="FF0000"/>
                              <w:sz w:val="40"/>
                              <w:szCs w:val="40"/>
                            </w:rPr>
                            <w:t>OPDRACHTEN</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v:shapetype w14:anchorId="0DDF146C" id="_x0000_t202" coordsize="21600,21600" o:spt="202" path="m,l,21600r21600,l21600,xe">
              <v:stroke joinstyle="miter"/>
              <v:path gradientshapeok="t" o:connecttype="rect"/>
            </v:shapetype>
            <v:shape id="Tekstvak 307" o:spid="_x0000_s1027" type="#_x0000_t202" style="position:absolute;margin-left:315.55pt;margin-top:.6pt;width:176.4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" fillcolor="window" stroked="f" strokeweight="0">
              <v:textbox>
                <w:txbxContent>
                  <w:p w:rsidR="0004150C" w:rsidRDefault="00E46137" w:rsidP="0004150C">
                    <w:pPr>
                      <w:rPr>
                        <w:color w:val="FF0000"/>
                        <w:sz w:val="40"/>
                        <w:szCs w:val="40"/>
                      </w:rPr>
                    </w:pPr>
                    <w:r>
                      <w:rPr>
                        <w:color w:val="FF0000"/>
                        <w:sz w:val="40"/>
                        <w:szCs w:val="40"/>
                      </w:rPr>
                      <w:t>OPDRACHTEN</w:t>
                    </w:r>
                  </w:p>
                </w:txbxContent>
              </v:textbox>
              <w10:wrap type="square"/>
            </v:shape>
          </w:pict>
        </mc:Fallback>
      </mc:AlternateContent>
    </w:r>
    <w:r w:rsidRPr="0004150C">
      <w:rPr>
        <w:rFonts w:eastAsiaTheme="minorHAnsi"/>
        <w:noProof/>
        <w:lang w:eastAsia="nl-NL"/>
      </w:rPr>
      <mc:AlternateContent>
        <mc:Choice Requires="wps">
          <w:drawing>
            <wp:anchor distT="0" distB="0" distL="114300" distR="114300" simplePos="0" relativeHeight="251659264" behindDoc="1" locked="0" layoutInCell="1" allowOverlap="1" wp14:anchorId="42B4E7EA" wp14:editId="3131DC84">
              <wp:simplePos x="0" y="0"/>
              <wp:positionH relativeFrom="margin">
                <wp:posOffset>-381635</wp:posOffset>
              </wp:positionH>
              <wp:positionV relativeFrom="paragraph">
                <wp:posOffset>7620</wp:posOffset>
              </wp:positionV>
              <wp:extent cx="4419600" cy="762000"/>
              <wp:effectExtent l="0" t="0" r="0" b="0"/>
              <wp:wrapSquare wrapText="bothSides"/>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62000"/>
                      </a:xfrm>
                      <a:prstGeom prst="rect">
                        <a:avLst/>
                      </a:prstGeom>
                      <a:solidFill>
                        <a:srgbClr val="F66F0A"/>
                      </a:solidFill>
                      <a:ln w="9525">
                        <a:noFill/>
                        <a:miter lim="800000"/>
                        <a:headEnd/>
                        <a:tailEnd/>
                      </a:ln>
                    </wps:spPr>
                    <wps:txbx>
                      <w:txbxContent>
                        <w:p w:rsidR="0004150C" w:rsidRPr="00696233" w:rsidRDefault="00E46137" w:rsidP="0004150C">
                          <w:pPr>
                            <w:rPr>
                              <w:b/>
                              <w:color w:val="FFFFFF" w:themeColor="background1"/>
                              <w:sz w:val="28"/>
                              <w:szCs w:val="28"/>
                            </w:rPr>
                          </w:pPr>
                          <w:r w:rsidRPr="00696233">
                            <w:rPr>
                              <w:b/>
                              <w:color w:val="FFFFFF" w:themeColor="background1"/>
                              <w:sz w:val="28"/>
                              <w:szCs w:val="28"/>
                            </w:rPr>
                            <w:t>Tussen productie en verkoop  (PG02)</w:t>
                          </w:r>
                        </w:p>
                        <w:p w:rsidR="0004150C" w:rsidRPr="00D96E88" w:rsidRDefault="00E46137" w:rsidP="0004150C">
                          <w:pPr>
                            <w:rPr>
                              <w:sz w:val="28"/>
                              <w:szCs w:val="28"/>
                            </w:rPr>
                          </w:pPr>
                          <w:proofErr w:type="spellStart"/>
                          <w:r w:rsidRPr="00D96E88">
                            <w:rPr>
                              <w:color w:val="FFFFFF" w:themeColor="background1"/>
                              <w:sz w:val="28"/>
                              <w:szCs w:val="28"/>
                            </w:rPr>
                            <w:t>Hfst</w:t>
                          </w:r>
                          <w:proofErr w:type="spellEnd"/>
                          <w:r w:rsidRPr="00D96E88">
                            <w:rPr>
                              <w:color w:val="FFFFFF" w:themeColor="background1"/>
                              <w:sz w:val="28"/>
                              <w:szCs w:val="28"/>
                            </w:rPr>
                            <w:t xml:space="preserve">. </w:t>
                          </w:r>
                          <w:r>
                            <w:rPr>
                              <w:color w:val="FFFFFF" w:themeColor="background1"/>
                              <w:sz w:val="28"/>
                              <w:szCs w:val="28"/>
                            </w:rPr>
                            <w:t>1</w:t>
                          </w:r>
                          <w:r>
                            <w:rPr>
                              <w:color w:val="FFFFFF" w:themeColor="background1"/>
                              <w:sz w:val="30"/>
                              <w:szCs w:val="30"/>
                            </w:rPr>
                            <w:t>. Voedingsmiddelen bereiden en bewaren</w:t>
                          </w:r>
                        </w:p>
                        <w:p w:rsidR="0004150C" w:rsidRDefault="00E46137" w:rsidP="0004150C">
                          <w:pPr>
                            <w:rPr>
                              <w:sz w:val="30"/>
                              <w:szCs w:val="30"/>
                            </w:rPr>
                          </w:pP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v:shape w14:anchorId="42B4E7EA" id="Tekstvak 19" o:spid="_x0000_s1028" type="#_x0000_t202" style="position:absolute;margin-left:-30.05pt;margin-top:.6pt;width:348pt;height:6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" fillcolor="#f66f0a" stroked="f">
              <v:textbox>
                <w:txbxContent>
                  <w:p w:rsidR="0004150C" w:rsidRPr="00696233" w:rsidRDefault="00E46137" w:rsidP="0004150C">
                    <w:pPr>
                      <w:rPr>
                        <w:b/>
                        <w:color w:val="FFFFFF" w:themeColor="background1"/>
                        <w:sz w:val="28"/>
                        <w:szCs w:val="28"/>
                      </w:rPr>
                    </w:pPr>
                    <w:r w:rsidRPr="00696233">
                      <w:rPr>
                        <w:b/>
                        <w:color w:val="FFFFFF" w:themeColor="background1"/>
                        <w:sz w:val="28"/>
                        <w:szCs w:val="28"/>
                      </w:rPr>
                      <w:t>Tussen productie en verkoop  (PG02)</w:t>
                    </w:r>
                  </w:p>
                  <w:p w:rsidR="0004150C" w:rsidRPr="00D96E88" w:rsidRDefault="00E46137" w:rsidP="0004150C">
                    <w:pPr>
                      <w:rPr>
                        <w:sz w:val="28"/>
                        <w:szCs w:val="28"/>
                      </w:rPr>
                    </w:pPr>
                    <w:proofErr w:type="spellStart"/>
                    <w:r w:rsidRPr="00D96E88">
                      <w:rPr>
                        <w:color w:val="FFFFFF" w:themeColor="background1"/>
                        <w:sz w:val="28"/>
                        <w:szCs w:val="28"/>
                      </w:rPr>
                      <w:t>Hfst</w:t>
                    </w:r>
                    <w:proofErr w:type="spellEnd"/>
                    <w:r w:rsidRPr="00D96E88">
                      <w:rPr>
                        <w:color w:val="FFFFFF" w:themeColor="background1"/>
                        <w:sz w:val="28"/>
                        <w:szCs w:val="28"/>
                      </w:rPr>
                      <w:t xml:space="preserve">. </w:t>
                    </w:r>
                    <w:r>
                      <w:rPr>
                        <w:color w:val="FFFFFF" w:themeColor="background1"/>
                        <w:sz w:val="28"/>
                        <w:szCs w:val="28"/>
                      </w:rPr>
                      <w:t>1</w:t>
                    </w:r>
                    <w:r>
                      <w:rPr>
                        <w:color w:val="FFFFFF" w:themeColor="background1"/>
                        <w:sz w:val="30"/>
                        <w:szCs w:val="30"/>
                      </w:rPr>
                      <w:t>. Voedingsmiddelen bereiden en bewaren</w:t>
                    </w:r>
                  </w:p>
                  <w:p w:rsidR="0004150C" w:rsidRDefault="00E46137" w:rsidP="0004150C">
                    <w:pPr>
                      <w:rPr>
                        <w:sz w:val="30"/>
                        <w:szCs w:val="30"/>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34A"/>
    <w:multiLevelType w:val="hybridMultilevel"/>
    <w:tmpl w:val="67582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BC01AE"/>
    <w:multiLevelType w:val="hybridMultilevel"/>
    <w:tmpl w:val="4E545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4A2371"/>
    <w:multiLevelType w:val="hybridMultilevel"/>
    <w:tmpl w:val="D08C1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37"/>
    <w:rsid w:val="00223F22"/>
    <w:rsid w:val="00414659"/>
    <w:rsid w:val="00E461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D2E2"/>
  <w15:chartTrackingRefBased/>
  <w15:docId w15:val="{97A9E185-5199-453A-86E6-847AA8F2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6137"/>
    <w:pPr>
      <w:spacing w:after="200" w:line="240" w:lineRule="auto"/>
    </w:pPr>
    <w:rPr>
      <w:rFonts w:ascii="Arial" w:eastAsia="Times New Roman"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6137"/>
    <w:pPr>
      <w:ind w:left="720"/>
      <w:contextualSpacing/>
    </w:pPr>
  </w:style>
  <w:style w:type="character" w:styleId="Hyperlink">
    <w:name w:val="Hyperlink"/>
    <w:basedOn w:val="Standaardalinea-lettertype"/>
    <w:uiPriority w:val="99"/>
    <w:semiHidden/>
    <w:unhideWhenUsed/>
    <w:rsid w:val="00E46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edingscentrum.nl/nl/gezond-eten-met-de-schijf-van-vijf.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956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Marieke Kaper - Westra</cp:lastModifiedBy>
  <cp:revision>1</cp:revision>
  <dcterms:created xsi:type="dcterms:W3CDTF">2020-08-29T18:54:00Z</dcterms:created>
  <dcterms:modified xsi:type="dcterms:W3CDTF">2020-08-29T18:56:00Z</dcterms:modified>
</cp:coreProperties>
</file>